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a137eb64a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UNIVERSITETET I BERGEN</w:t>
      </w:r>
    </w:p>
    <w:sectPr>
      <w:headerReference xmlns:r="http://schemas.openxmlformats.org/officeDocument/2006/relationships" w:type="default" r:id="R5c222f33bfe8493a"/>
      <w:footerReference xmlns:r="http://schemas.openxmlformats.org/officeDocument/2006/relationships" w:type="default" r:id="R5adc14c71db2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UNIVERSITETET I BERGEN   ·   Org.nr 874 789 542   ·   Muséplassen 1   ·   5007 BERGEN   ·   Tlf. 55 58 00 00   ·   postmottak@uib.no   ·   www.uib.no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UNIVERSITETET I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22f33bfe8493a" /><Relationship Type="http://schemas.openxmlformats.org/officeDocument/2006/relationships/footer" Target="/word/footer1.xml" Id="R5adc14c71db24c3b" /></Relationships>
</file>