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6130a58fed48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STEGABERG IDRETTSLAG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STEGABERG IDRETTSLAG</w:t>
      </w:r>
    </w:p>
    <w:sectPr>
      <w:headerReference xmlns:r="http://schemas.openxmlformats.org/officeDocument/2006/relationships" w:type="default" r:id="Rc1ec3db22af841f7"/>
      <w:footerReference xmlns:r="http://schemas.openxmlformats.org/officeDocument/2006/relationships" w:type="default" r:id="Rbd39eb46df5a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STEGABERG IDRETTSLAG   ·   Org.nr 875 564 722   ·   Frakkagjerdvegen 14   ·   5563 FØRRESFJORDEN   ·   dagligleder@stegaberg.no   ·   www.stegaberg.no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STEGABERG IDRETTSLAG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ec3db22af841f7" /><Relationship Type="http://schemas.openxmlformats.org/officeDocument/2006/relationships/footer" Target="/word/footer1.xml" Id="Rbd39eb46df5a41db" /></Relationships>
</file>