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c37cfcc92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JOHANNES GULLBRÅ</w:t>
      </w:r>
    </w:p>
    <w:sectPr>
      <w:headerReference xmlns:r="http://schemas.openxmlformats.org/officeDocument/2006/relationships" w:type="default" r:id="R6ca64a448f0d43ec"/>
      <w:footerReference xmlns:r="http://schemas.openxmlformats.org/officeDocument/2006/relationships" w:type="default" r:id="Rc15d76055359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JOHANNES GULLBRÅ   ·   Org.nr 875 932 152   ·   Salhusvegen 55   ·   5131 NYBORG   ·   Tlf. 55 19 66 60   ·   johannes@gullbra.no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JOHANNES GULLBRÅ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64a448f0d43ec" /><Relationship Type="http://schemas.openxmlformats.org/officeDocument/2006/relationships/footer" Target="/word/footer1.xml" Id="Rc15d7605535946ca" /></Relationships>
</file>