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bc5a7272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89c5f28322c74d44"/>
      <w:footerReference xmlns:r="http://schemas.openxmlformats.org/officeDocument/2006/relationships" w:type="default" r:id="R5886fcb0c26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5f28322c74d44" /><Relationship Type="http://schemas.openxmlformats.org/officeDocument/2006/relationships/footer" Target="/word/footer1.xml" Id="R5886fcb0c26f4226" /></Relationships>
</file>