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b5c67c104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KALVENES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KALVENES VVS AS</w:t>
      </w:r>
    </w:p>
    <w:sectPr>
      <w:headerReference xmlns:r="http://schemas.openxmlformats.org/officeDocument/2006/relationships" w:type="default" r:id="R3f38cd9cfcbb444b"/>
      <w:footerReference xmlns:r="http://schemas.openxmlformats.org/officeDocument/2006/relationships" w:type="default" r:id="R5dee0a8da41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KALVENES VVS AS   ·   Org.nr 876 717 832   ·   Rollandslia 190   ·   5115 ULSET   ·   Tlf. 55 36 66 44   ·   info@kalvenes-vvs.no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KALVENES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8cd9cfcbb444b" /><Relationship Type="http://schemas.openxmlformats.org/officeDocument/2006/relationships/footer" Target="/word/footer1.xml" Id="R5dee0a8da4184af3" /></Relationships>
</file>