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1198cbdc0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12a7829f8ad54662"/>
      <w:footerReference xmlns:r="http://schemas.openxmlformats.org/officeDocument/2006/relationships" w:type="default" r:id="R42faf62b70c2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7829f8ad54662" /><Relationship Type="http://schemas.openxmlformats.org/officeDocument/2006/relationships/footer" Target="/word/footer1.xml" Id="R42faf62b70c24f38" /></Relationships>
</file>