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3c773fe76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IAC VESTCOLD AS</w:t>
      </w:r>
    </w:p>
    <w:sectPr>
      <w:headerReference xmlns:r="http://schemas.openxmlformats.org/officeDocument/2006/relationships" w:type="default" r:id="R5875c0ca3d3b4e5a"/>
      <w:footerReference xmlns:r="http://schemas.openxmlformats.org/officeDocument/2006/relationships" w:type="default" r:id="Rfa0f7a078876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5c0ca3d3b4e5a" /><Relationship Type="http://schemas.openxmlformats.org/officeDocument/2006/relationships/footer" Target="/word/footer1.xml" Id="Rfa0f7a0788764754" /></Relationships>
</file>