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7706e9f07745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GREEN FUTURE AS</w:t>
      </w:r>
    </w:p>
    <w:sectPr>
      <w:headerReference xmlns:r="http://schemas.openxmlformats.org/officeDocument/2006/relationships" w:type="default" r:id="R377208892f134aff"/>
      <w:footerReference xmlns:r="http://schemas.openxmlformats.org/officeDocument/2006/relationships" w:type="default" r:id="Rab59b56820db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GREEN FUTURE AS   ·   Org.nr 879 124 492   ·   Sundveien 29   ·   0198 OSLO   ·   Tlf. 22 22 72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GREEN FUTURE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7208892f134aff" /><Relationship Type="http://schemas.openxmlformats.org/officeDocument/2006/relationships/footer" Target="/word/footer1.xml" Id="Rab59b56820db4ec2" /></Relationships>
</file>