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2b55fd853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STABEKK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5b5c776528334350"/>
      <w:footerReference xmlns:r="http://schemas.openxmlformats.org/officeDocument/2006/relationships" w:type="default" r:id="R81a5c7adddbf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c776528334350" /><Relationship Type="http://schemas.openxmlformats.org/officeDocument/2006/relationships/footer" Target="/word/footer1.xml" Id="R81a5c7adddbf4fcc" /></Relationships>
</file>