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666e13120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STABEKK REGNSKAPSSERVICE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46e706345694147"/>
      <w:footerReference xmlns:r="http://schemas.openxmlformats.org/officeDocument/2006/relationships" w:type="default" r:id="R86027c79d5b1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e706345694147" /><Relationship Type="http://schemas.openxmlformats.org/officeDocument/2006/relationships/footer" Target="/word/footer1.xml" Id="R86027c79d5b1429e" /></Relationships>
</file>