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554f8067c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ELEKTRO AS</w:t>
      </w:r>
    </w:p>
    <w:sectPr>
      <w:headerReference xmlns:r="http://schemas.openxmlformats.org/officeDocument/2006/relationships" w:type="default" r:id="R9b6872e0620647a3"/>
      <w:footerReference xmlns:r="http://schemas.openxmlformats.org/officeDocument/2006/relationships" w:type="default" r:id="R97fe6a9ee96d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ELEKTRO AS   ·   Org.nr 880 859 862   ·   Gladengveien 16   ·   0661 OSLO   ·   Tlf. 23 03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872e0620647a3" /><Relationship Type="http://schemas.openxmlformats.org/officeDocument/2006/relationships/footer" Target="/word/footer1.xml" Id="R97fe6a9ee96d4da0" /></Relationships>
</file>