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e05d85aed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HENRIKSSEN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HENRIKSSEN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9b68d39bba4961"/>
      <w:footerReference xmlns:r="http://schemas.openxmlformats.org/officeDocument/2006/relationships" w:type="default" r:id="R49eee175aba3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HENRIKSSEN &amp; SØNN AS   ·   Org.nr 881 267 462   ·   Tveiteråsvegen 12   ·   5232 PARADIS   ·   Tlf. 55 32 33 70   ·   mail@odinh.no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HENRIKSSEN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b68d39bba4961" /><Relationship Type="http://schemas.openxmlformats.org/officeDocument/2006/relationships/footer" Target="/word/footer1.xml" Id="R49eee175aba34b5b" /></Relationships>
</file>