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aac89f23e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TERJE DYNGELAND AS</w:t>
      </w:r>
    </w:p>
    <w:sectPr>
      <w:headerReference xmlns:r="http://schemas.openxmlformats.org/officeDocument/2006/relationships" w:type="default" r:id="Raf8cf5860c5a4535"/>
      <w:footerReference xmlns:r="http://schemas.openxmlformats.org/officeDocument/2006/relationships" w:type="default" r:id="Ra666ccb3832b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TERJE DYNGELAND AS   ·   Org.nr 882 157 482   ·   Markeveien 14   ·   5012 BERGEN   ·   Tlf. 55 10 24 91   ·   terjdy@online.no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TERJE DYNGELAND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cf5860c5a4535" /><Relationship Type="http://schemas.openxmlformats.org/officeDocument/2006/relationships/footer" Target="/word/footer1.xml" Id="Ra666ccb3832b44bf" /></Relationships>
</file>