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f208f351a242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AURVOLL OG FURESUND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AURVOLL OG FURESUND AS</w:t>
      </w:r>
    </w:p>
    <w:sectPr>
      <w:headerReference xmlns:r="http://schemas.openxmlformats.org/officeDocument/2006/relationships" w:type="default" r:id="Re5c328daaa4f4ac1"/>
      <w:footerReference xmlns:r="http://schemas.openxmlformats.org/officeDocument/2006/relationships" w:type="default" r:id="R12581f16b4df47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AURVOLL OG FURESUND AS   ·   Org.nr 882 937 402   ·   Mjølstadnesvegen 16   ·   6092 FOSNAVÅG   ·   Tlf. 70 08 99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AURVOLL OG FURESUND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c328daaa4f4ac1" /><Relationship Type="http://schemas.openxmlformats.org/officeDocument/2006/relationships/footer" Target="/word/footer1.xml" Id="R12581f16b4df4754" /></Relationships>
</file>