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2c615c12e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 GULLVÅG AASEN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 GULLVÅG AASEN</w:t>
      </w:r>
    </w:p>
    <w:sectPr>
      <w:headerReference xmlns:r="http://schemas.openxmlformats.org/officeDocument/2006/relationships" w:type="default" r:id="R8464c1ce5ae447b0"/>
      <w:footerReference xmlns:r="http://schemas.openxmlformats.org/officeDocument/2006/relationships" w:type="default" r:id="Rf89ef627661d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 GULLVÅG AASEN   ·   Org.nr 883 721 772   ·   Høvågveien 67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 GULLVÅG AASEN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4c1ce5ae447b0" /><Relationship Type="http://schemas.openxmlformats.org/officeDocument/2006/relationships/footer" Target="/word/footer1.xml" Id="Rf89ef627661d49e3" /></Relationships>
</file>