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f3b557668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HANKØ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HANKØ BAD AS</w:t>
      </w:r>
    </w:p>
    <w:sectPr>
      <w:headerReference xmlns:r="http://schemas.openxmlformats.org/officeDocument/2006/relationships" w:type="default" r:id="R6df4927ff7fe4993"/>
      <w:footerReference xmlns:r="http://schemas.openxmlformats.org/officeDocument/2006/relationships" w:type="default" r:id="Rb5b24953a1d3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BAD AS   ·   Org.nr 885 849 822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4927ff7fe4993" /><Relationship Type="http://schemas.openxmlformats.org/officeDocument/2006/relationships/footer" Target="/word/footer1.xml" Id="Rb5b24953a1d34da8" /></Relationships>
</file>