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b16226212b4e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Østre Gausdal,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MEDBY AS</w:t>
      </w:r>
    </w:p>
    <w:sectPr>
      <w:headerReference xmlns:r="http://schemas.openxmlformats.org/officeDocument/2006/relationships" w:type="default" r:id="R915a120e66fa4cd1"/>
      <w:footerReference xmlns:r="http://schemas.openxmlformats.org/officeDocument/2006/relationships" w:type="default" r:id="Rdcaee0568d7a49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MEDBY AS   ·   Org.nr 885 873 782   ·   Østringsvegen 1D   ·   2651 ØSTRE GAUSDAL   ·   firmapost@medby-as.no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MEDBY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120e66fa4cd1" /><Relationship Type="http://schemas.openxmlformats.org/officeDocument/2006/relationships/footer" Target="/word/footer1.xml" Id="Rdcaee0568d7a496a" /></Relationships>
</file>