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0a87defec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BYGGSERVICE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BYGGSERVICE</w:t>
      </w:r>
    </w:p>
    <w:sectPr>
      <w:headerReference xmlns:r="http://schemas.openxmlformats.org/officeDocument/2006/relationships" w:type="default" r:id="R4c4e22c17a614e1a"/>
      <w:footerReference xmlns:r="http://schemas.openxmlformats.org/officeDocument/2006/relationships" w:type="default" r:id="R68a405cd431f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22c17a614e1a" /><Relationship Type="http://schemas.openxmlformats.org/officeDocument/2006/relationships/footer" Target="/word/footer1.xml" Id="R68a405cd431f4ed7" /></Relationships>
</file>