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822136ca04a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GARASJEGUTANE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GARASJEGUTANE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155d065fa846f8"/>
      <w:footerReference xmlns:r="http://schemas.openxmlformats.org/officeDocument/2006/relationships" w:type="default" r:id="R69b0a85b10e7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GARASJEGUTANE AS   ·   Org.nr 886 244 142   ·   Tvildesvegen 162   ·   5705 VOSS   ·   Tlf. 56 53 14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GARASJEGUTANE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55d065fa846f8" /><Relationship Type="http://schemas.openxmlformats.org/officeDocument/2006/relationships/footer" Target="/word/footer1.xml" Id="R69b0a85b10e74561" /></Relationships>
</file>