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edc7eb0cf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Sollihøgda,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HITECH ENERGY AS</w:t>
      </w:r>
    </w:p>
    <w:sectPr>
      <w:headerReference xmlns:r="http://schemas.openxmlformats.org/officeDocument/2006/relationships" w:type="default" r:id="R8318aec5eaf54962"/>
      <w:footerReference xmlns:r="http://schemas.openxmlformats.org/officeDocument/2006/relationships" w:type="default" r:id="Re429c678c79e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HITECH ENERGY AS   ·   Org.nr 886 553 102   ·   Tjernsliveien 18   ·   3538 SOLLIHØGDA   ·   magnus@hitechenergy.no   ·   www.hitechenergy.no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HITECH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8aec5eaf54962" /><Relationship Type="http://schemas.openxmlformats.org/officeDocument/2006/relationships/footer" Target="/word/footer1.xml" Id="Re429c678c79e4f96" /></Relationships>
</file>