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740052d9a45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2abf6f03c941e3"/>
      <w:footerReference xmlns:r="http://schemas.openxmlformats.org/officeDocument/2006/relationships" w:type="default" r:id="Rc37b6d75e9e8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REVISOREN AS   ·   Org.nr 886 862 342   ·   Gamle Strømsvei 59   ·   2010 STRØMMEN   ·   Tlf. 41 92 88 71   ·   eskil@revisoren-as.no   ·   www.revisoren-as.no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abf6f03c941e3" /><Relationship Type="http://schemas.openxmlformats.org/officeDocument/2006/relationships/footer" Target="/word/footer1.xml" Id="Rc37b6d75e9e84989" /></Relationships>
</file>