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fced987c4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STAR REGNSKAP AS</w:t>
      </w:r>
    </w:p>
    <w:sectPr>
      <w:headerReference xmlns:r="http://schemas.openxmlformats.org/officeDocument/2006/relationships" w:type="default" r:id="R6c609ceba56a404d"/>
      <w:footerReference xmlns:r="http://schemas.openxmlformats.org/officeDocument/2006/relationships" w:type="default" r:id="R3a18e7911aec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STAR REGNSKAP AS   ·   Org.nr 886 937 342   ·   Verven 42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09ceba56a404d" /><Relationship Type="http://schemas.openxmlformats.org/officeDocument/2006/relationships/footer" Target="/word/footer1.xml" Id="R3a18e7911aec4dbf" /></Relationships>
</file>