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5435a3274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GOSSA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2f76f20c7c204a50"/>
      <w:footerReference xmlns:r="http://schemas.openxmlformats.org/officeDocument/2006/relationships" w:type="default" r:id="R2507f67b3210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6f20c7c204a50" /><Relationship Type="http://schemas.openxmlformats.org/officeDocument/2006/relationships/footer" Target="/word/footer1.xml" Id="R2507f67b32104e53" /></Relationships>
</file>