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89e11251e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KJELL MØRK AS</w:t>
      </w:r>
    </w:p>
    <w:sectPr>
      <w:headerReference xmlns:r="http://schemas.openxmlformats.org/officeDocument/2006/relationships" w:type="default" r:id="R8a96cd3b4cea4de1"/>
      <w:footerReference xmlns:r="http://schemas.openxmlformats.org/officeDocument/2006/relationships" w:type="default" r:id="R1deb8ac8f08f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KJELL MØRK AS   ·   Org.nr 887 427 992   ·   Kalnesbrekka 4   ·   1712 GRÅLUM   ·   Tlf. 69 10 22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KJELL MØRK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6cd3b4cea4de1" /><Relationship Type="http://schemas.openxmlformats.org/officeDocument/2006/relationships/footer" Target="/word/footer1.xml" Id="R1deb8ac8f08f4f52" /></Relationships>
</file>