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ed6f0734a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TRANSPORT OG TERMINAL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23c35f827b114a85"/>
      <w:footerReference xmlns:r="http://schemas.openxmlformats.org/officeDocument/2006/relationships" w:type="default" r:id="Rd38312a5ca4b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35f827b114a85" /><Relationship Type="http://schemas.openxmlformats.org/officeDocument/2006/relationships/footer" Target="/word/footer1.xml" Id="Rd38312a5ca4b46f6" /></Relationships>
</file>