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022e2575f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HAVNEKONTORET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HAVNEKONTORET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e38679494d460c"/>
      <w:footerReference xmlns:r="http://schemas.openxmlformats.org/officeDocument/2006/relationships" w:type="default" r:id="R8d1a79c37f1d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38679494d460c" /><Relationship Type="http://schemas.openxmlformats.org/officeDocument/2006/relationships/footer" Target="/word/footer1.xml" Id="R8d1a79c37f1d4021" /></Relationships>
</file>