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e99ff7540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053c86cbf496b"/>
      <w:footerReference xmlns:r="http://schemas.openxmlformats.org/officeDocument/2006/relationships" w:type="default" r:id="Re80a2fbee7fc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AS   ·   Org.nr 888 839 682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053c86cbf496b" /><Relationship Type="http://schemas.openxmlformats.org/officeDocument/2006/relationships/footer" Target="/word/footer1.xml" Id="Re80a2fbee7fc4342" /></Relationships>
</file>