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4e2b874354a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YNGLE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YNGLE AS</w:t>
      </w:r>
    </w:p>
    <w:sectPr>
      <w:headerReference xmlns:r="http://schemas.openxmlformats.org/officeDocument/2006/relationships" w:type="default" r:id="Rc335bc48e29c4d4d"/>
      <w:footerReference xmlns:r="http://schemas.openxmlformats.org/officeDocument/2006/relationships" w:type="default" r:id="R0aa2a8d50c6744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YNGLE AS   ·   Org.nr 888 912 452   ·   Industrivegen 7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YNGLE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5bc48e29c4d4d" /><Relationship Type="http://schemas.openxmlformats.org/officeDocument/2006/relationships/footer" Target="/word/footer1.xml" Id="R0aa2a8d50c674443" /></Relationships>
</file>