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074fd164b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 REGNSKAP AS</w:t>
      </w:r>
    </w:p>
    <w:sectPr>
      <w:headerReference xmlns:r="http://schemas.openxmlformats.org/officeDocument/2006/relationships" w:type="default" r:id="R9bd7bda8c8214316"/>
      <w:footerReference xmlns:r="http://schemas.openxmlformats.org/officeDocument/2006/relationships" w:type="default" r:id="R9b6a6a4270c5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 REGNSKAP AS   ·   Org.nr 888 978 062   ·   Snekkerveien 10   ·   4321 SANDNES   ·   Tlf. 51 68 48 80   ·   post@voldregnskap.no   ·   voldregnskap.no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7bda8c8214316" /><Relationship Type="http://schemas.openxmlformats.org/officeDocument/2006/relationships/footer" Target="/word/footer1.xml" Id="R9b6a6a4270c54890" /></Relationships>
</file>