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f7956e51f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SVARTHETTA UTVIKLING AS</w:t>
      </w:r>
    </w:p>
    <w:sectPr>
      <w:headerReference xmlns:r="http://schemas.openxmlformats.org/officeDocument/2006/relationships" w:type="default" r:id="R25f3542ed0644581"/>
      <w:footerReference xmlns:r="http://schemas.openxmlformats.org/officeDocument/2006/relationships" w:type="default" r:id="R6adc17f3eb5d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SVARTHETTA UTVIKLING AS   ·   Org.nr 889 011 602   ·   Idrettsveien 18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SVARTHETTA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3542ed0644581" /><Relationship Type="http://schemas.openxmlformats.org/officeDocument/2006/relationships/footer" Target="/word/footer1.xml" Id="R6adc17f3eb5d45c6" /></Relationships>
</file>