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cf289e2be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TORLEIF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ef8bd14de6df41ea"/>
      <w:footerReference xmlns:r="http://schemas.openxmlformats.org/officeDocument/2006/relationships" w:type="default" r:id="R04b11eb05fc4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bd14de6df41ea" /><Relationship Type="http://schemas.openxmlformats.org/officeDocument/2006/relationships/footer" Target="/word/footer1.xml" Id="R04b11eb05fc4485e" /></Relationships>
</file>