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938d829e6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RØDNINGEN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RØDNINGEN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57b671e3044cc"/>
      <w:footerReference xmlns:r="http://schemas.openxmlformats.org/officeDocument/2006/relationships" w:type="default" r:id="Rb14b94170a00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RØDNINGEN AS   ·   Org.nr 889 032 162   ·   Rukkedalsvegen 88   ·   3540 NESBYEN   ·   Tlf. 32 07 17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RØDNINGEN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57b671e3044cc" /><Relationship Type="http://schemas.openxmlformats.org/officeDocument/2006/relationships/footer" Target="/word/footer1.xml" Id="Rb14b94170a00453f" /></Relationships>
</file>