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4dd66995f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Løkken 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TRR INVEST AS</w:t>
      </w:r>
    </w:p>
    <w:sectPr>
      <w:headerReference xmlns:r="http://schemas.openxmlformats.org/officeDocument/2006/relationships" w:type="default" r:id="R75259100b489438d"/>
      <w:footerReference xmlns:r="http://schemas.openxmlformats.org/officeDocument/2006/relationships" w:type="default" r:id="R90706c5b601c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TRR INVEST AS   ·   Org.nr 889 036 702   ·   Fjeldheimveien 256   ·   7332 LØKKEN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59100b489438d" /><Relationship Type="http://schemas.openxmlformats.org/officeDocument/2006/relationships/footer" Target="/word/footer1.xml" Id="R90706c5b601c4bca" /></Relationships>
</file>