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8455c6d4ee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d706c46a3440b"/>
      <w:footerReference xmlns:r="http://schemas.openxmlformats.org/officeDocument/2006/relationships" w:type="default" r:id="Rfe266feaf029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BJØRNDALEN INVEST AS   ·   Org.nr 889 050 152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d706c46a3440b" /><Relationship Type="http://schemas.openxmlformats.org/officeDocument/2006/relationships/footer" Target="/word/footer1.xml" Id="Rfe266feaf0294acf" /></Relationships>
</file>