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482dc8996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2f3a7e9bc4b75"/>
      <w:footerReference xmlns:r="http://schemas.openxmlformats.org/officeDocument/2006/relationships" w:type="default" r:id="R8972c5cc2ccc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 HOLDING AS   ·   Org.nr 889 062 932   ·   Linneavegen 12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2f3a7e9bc4b75" /><Relationship Type="http://schemas.openxmlformats.org/officeDocument/2006/relationships/footer" Target="/word/footer1.xml" Id="R8972c5cc2ccc40d5" /></Relationships>
</file>