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35a2caaef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c4f118c74e5a46a9"/>
      <w:footerReference xmlns:r="http://schemas.openxmlformats.org/officeDocument/2006/relationships" w:type="default" r:id="R6003326f6bc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118c74e5a46a9" /><Relationship Type="http://schemas.openxmlformats.org/officeDocument/2006/relationships/footer" Target="/word/footer1.xml" Id="R6003326f6bc64cff" /></Relationships>
</file>