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de020cbc34c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PAMISA AS</w:t>
      </w:r>
    </w:p>
    <w:sectPr>
      <w:headerReference xmlns:r="http://schemas.openxmlformats.org/officeDocument/2006/relationships" w:type="default" r:id="R31c072a85526488c"/>
      <w:footerReference xmlns:r="http://schemas.openxmlformats.org/officeDocument/2006/relationships" w:type="default" r:id="Rcc93f72dd9d0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PAMISA AS   ·   Org.nr 889 092 602   ·   Stjerneveien 20A   ·   0779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c072a85526488c" /><Relationship Type="http://schemas.openxmlformats.org/officeDocument/2006/relationships/footer" Target="/word/footer1.xml" Id="Rcc93f72dd9d04632" /></Relationships>
</file>