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2961f73e1f4a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ALVÆR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Bønes,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ALVÆR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962c5c88854ea8"/>
      <w:footerReference xmlns:r="http://schemas.openxmlformats.org/officeDocument/2006/relationships" w:type="default" r:id="R10ffcd11565643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ALVÆR INVEST AS   ·   Org.nr 889 147 032   ·   Bønesstølen 14   ·   5154 BØNES   ·   Tlf. 47 46 24 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ALVÆR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962c5c88854ea8" /><Relationship Type="http://schemas.openxmlformats.org/officeDocument/2006/relationships/footer" Target="/word/footer1.xml" Id="R10ffcd11565643b2" /></Relationships>
</file>