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75ad19a5d47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OH SLÅKE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OH SLÅKE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5092412fe465e"/>
      <w:footerReference xmlns:r="http://schemas.openxmlformats.org/officeDocument/2006/relationships" w:type="default" r:id="R9eb6ab2b6d39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 SLÅKE HOLDING AS   ·   Org.nr 889 155 582   ·   c/o Slåke Invest AS, Holterveien 4D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 SLÅKE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5092412fe465e" /><Relationship Type="http://schemas.openxmlformats.org/officeDocument/2006/relationships/footer" Target="/word/footer1.xml" Id="R9eb6ab2b6d39483f" /></Relationships>
</file>