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18b3d5c13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SLÅKE HOLDING AS</w:t>
      </w:r>
    </w:p>
    <w:sectPr>
      <w:headerReference xmlns:r="http://schemas.openxmlformats.org/officeDocument/2006/relationships" w:type="default" r:id="R7de834c2e80b4257"/>
      <w:footerReference xmlns:r="http://schemas.openxmlformats.org/officeDocument/2006/relationships" w:type="default" r:id="R58deee628088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SLÅKE HOLDING AS   ·   Org.nr 889 155 582   ·   c/o Slåke Invest AS,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SLÅKE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834c2e80b4257" /><Relationship Type="http://schemas.openxmlformats.org/officeDocument/2006/relationships/footer" Target="/word/footer1.xml" Id="R58deee6280884658" /></Relationships>
</file>