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5d91ece0b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HLN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HLN HOLDING AS</w:t>
      </w:r>
    </w:p>
    <w:sectPr>
      <w:headerReference xmlns:r="http://schemas.openxmlformats.org/officeDocument/2006/relationships" w:type="default" r:id="R3e79f721737e4ac7"/>
      <w:footerReference xmlns:r="http://schemas.openxmlformats.org/officeDocument/2006/relationships" w:type="default" r:id="Rc4e09e8b04c3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HLN HOLDING AS   ·   Org.nr 889 162 732   ·   Nagelgården 6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79f721737e4ac7" /><Relationship Type="http://schemas.openxmlformats.org/officeDocument/2006/relationships/footer" Target="/word/footer1.xml" Id="Rc4e09e8b04c345e1" /></Relationships>
</file>