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f33c9b78b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AS</w:t>
      </w:r>
    </w:p>
    <w:sectPr>
      <w:headerReference xmlns:r="http://schemas.openxmlformats.org/officeDocument/2006/relationships" w:type="default" r:id="R9b1b89fc471041de"/>
      <w:footerReference xmlns:r="http://schemas.openxmlformats.org/officeDocument/2006/relationships" w:type="default" r:id="R91cf5b35b761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AS   ·   Org.nr 889 168 102   ·   Grundstadveien 38   ·   8360 BØSTAD   ·   Tlf. 76 08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b89fc471041de" /><Relationship Type="http://schemas.openxmlformats.org/officeDocument/2006/relationships/footer" Target="/word/footer1.xml" Id="R91cf5b35b7614b18" /></Relationships>
</file>