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71c3888c12437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RÅEL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RÅEL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b23dc89c775435d"/>
      <w:footerReference xmlns:r="http://schemas.openxmlformats.org/officeDocument/2006/relationships" w:type="default" r:id="R2eb17f13334a4d3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RÅEL INVEST AS   ·   Org.nr 889 173 882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RÅEL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23dc89c775435d" /><Relationship Type="http://schemas.openxmlformats.org/officeDocument/2006/relationships/footer" Target="/word/footer1.xml" Id="R2eb17f13334a4d34" /></Relationships>
</file>