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8a3ac3e77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GRUPPEN AS</w:t>
      </w:r>
    </w:p>
    <w:sectPr>
      <w:headerReference xmlns:r="http://schemas.openxmlformats.org/officeDocument/2006/relationships" w:type="default" r:id="Ra9ed4c19261a4a30"/>
      <w:footerReference xmlns:r="http://schemas.openxmlformats.org/officeDocument/2006/relationships" w:type="default" r:id="Rb7714857dd16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d4c19261a4a30" /><Relationship Type="http://schemas.openxmlformats.org/officeDocument/2006/relationships/footer" Target="/word/footer1.xml" Id="Rb7714857dd1640c2" /></Relationships>
</file>