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2bd7a0f21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SNORTHEIM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SNORTHEIM INVEST AS</w:t>
      </w:r>
    </w:p>
    <w:sectPr>
      <w:headerReference xmlns:r="http://schemas.openxmlformats.org/officeDocument/2006/relationships" w:type="default" r:id="R4a7036b32b014d3d"/>
      <w:footerReference xmlns:r="http://schemas.openxmlformats.org/officeDocument/2006/relationships" w:type="default" r:id="Rd259dd6c5c76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SNORTHEIM INVEST AS   ·   Org.nr 889 202 092   ·   Åsvegen 441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SNORTHEIM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036b32b014d3d" /><Relationship Type="http://schemas.openxmlformats.org/officeDocument/2006/relationships/footer" Target="/word/footer1.xml" Id="Rd259dd6c5c76457b" /></Relationships>
</file>