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8d7620e4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KOSI HOLDING AS</w:t>
      </w:r>
    </w:p>
    <w:sectPr>
      <w:headerReference xmlns:r="http://schemas.openxmlformats.org/officeDocument/2006/relationships" w:type="default" r:id="Rb54e1057d54248ef"/>
      <w:footerReference xmlns:r="http://schemas.openxmlformats.org/officeDocument/2006/relationships" w:type="default" r:id="R62c815ba14dd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KOSI HOLDING AS   ·   Org.nr 889 209 372   ·   Smålonane 24   ·   5353 STRAUME   ·   Tlf. 90 13 71 12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e1057d54248ef" /><Relationship Type="http://schemas.openxmlformats.org/officeDocument/2006/relationships/footer" Target="/word/footer1.xml" Id="R62c815ba14dd45a9" /></Relationships>
</file>