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707cd2a6c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d83c8c4d44268"/>
      <w:footerReference xmlns:r="http://schemas.openxmlformats.org/officeDocument/2006/relationships" w:type="default" r:id="R8c5109709ac3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OLFA HOLDING AS   ·   Org.nr 889 228 172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d83c8c4d44268" /><Relationship Type="http://schemas.openxmlformats.org/officeDocument/2006/relationships/footer" Target="/word/footer1.xml" Id="R8c5109709ac34bb3" /></Relationships>
</file>