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e95fc5136343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WHITE INVEST AS</w:t>
      </w:r>
    </w:p>
    <w:sectPr>
      <w:headerReference xmlns:r="http://schemas.openxmlformats.org/officeDocument/2006/relationships" w:type="default" r:id="R963eb9fed1ec45df"/>
      <w:footerReference xmlns:r="http://schemas.openxmlformats.org/officeDocument/2006/relationships" w:type="default" r:id="Rfdaa59c139ed49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WHITE INVEST AS   ·   Org.nr 889 229 942   ·   Fensfjordvegen 1621   ·   5960 DALSØYRA   ·   trygve@wergeland.com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WHITE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3eb9fed1ec45df" /><Relationship Type="http://schemas.openxmlformats.org/officeDocument/2006/relationships/footer" Target="/word/footer1.xml" Id="Rfdaa59c139ed4948" /></Relationships>
</file>