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e1894b1f7d48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RIGAR AS</w:t>
      </w:r>
    </w:p>
    <w:sectPr>
      <w:headerReference xmlns:r="http://schemas.openxmlformats.org/officeDocument/2006/relationships" w:type="default" r:id="Rcb63d37679c94bf0"/>
      <w:footerReference xmlns:r="http://schemas.openxmlformats.org/officeDocument/2006/relationships" w:type="default" r:id="Rcfe844bd825745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RIGAR AS   ·   Org.nr 889 233 192   ·   Regimentsvegen 225   ·   5705 VOSS   ·   Tlf. 56 52 14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63d37679c94bf0" /><Relationship Type="http://schemas.openxmlformats.org/officeDocument/2006/relationships/footer" Target="/word/footer1.xml" Id="Rcfe844bd825745a5" /></Relationships>
</file>