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f9bae9546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IVAR LUNDE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LUNDE AS</w:t>
      </w:r>
    </w:p>
    <w:sectPr>
      <w:headerReference xmlns:r="http://schemas.openxmlformats.org/officeDocument/2006/relationships" w:type="default" r:id="R13294e3c49534048"/>
      <w:footerReference xmlns:r="http://schemas.openxmlformats.org/officeDocument/2006/relationships" w:type="default" r:id="Ra76e3d048fb8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LUNDE AS   ·   Org.nr 889 276 282   ·   Hoffsjef Løvenskiolds vei 52F   ·   0382 OSLO   ·   Tlf. 22 12 99 50   ·   ivar@l2.no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94e3c49534048" /><Relationship Type="http://schemas.openxmlformats.org/officeDocument/2006/relationships/footer" Target="/word/footer1.xml" Id="Ra76e3d048fb848d0" /></Relationships>
</file>